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096" w:leader="none"/>
        </w:tabs>
        <w:ind w:right="-8" w:hanging="0"/>
        <w:jc w:val="center"/>
        <w:rPr/>
      </w:pPr>
      <w:r>
        <w:rPr>
          <w:b/>
          <w:bCs/>
          <w:sz w:val="22"/>
          <w:szCs w:val="22"/>
        </w:rPr>
        <w:t>SOLICITAÇÃO DE MARCAÇÃO DE EXAME/DEFESA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1 – IDENTIFICAÇÃO DO/A ALUNO/A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873"/>
        <w:gridCol w:w="3544"/>
      </w:tblGrid>
      <w:tr>
        <w:trPr>
          <w:trHeight w:val="315" w:hRule="atLeast"/>
        </w:trPr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</w:rPr>
              <w:t>Nome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Matrícula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315" w:hRule="atLeast"/>
        </w:trPr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</w:rPr>
              <w:t>Professor/a Orientador/a: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Matrícula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315" w:hRule="atLeast"/>
        </w:trPr>
        <w:tc>
          <w:tcPr>
            <w:tcW w:w="104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  <w:t>Programa:</w:t>
            </w:r>
          </w:p>
        </w:tc>
      </w:tr>
    </w:tbl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b/>
          <w:bCs/>
          <w:sz w:val="22"/>
          <w:szCs w:val="22"/>
        </w:rPr>
        <w:t>Exame/Defesa</w:t>
      </w:r>
    </w:p>
    <w:tbl>
      <w:tblPr>
        <w:tblW w:w="10456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4"/>
        <w:gridCol w:w="3546"/>
        <w:gridCol w:w="3546"/>
      </w:tblGrid>
      <w:tr>
        <w:trPr>
          <w:trHeight w:val="360" w:hRule="atLeast"/>
        </w:trPr>
        <w:tc>
          <w:tcPr>
            <w:tcW w:w="33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>Defesa de Mestrado [   ]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>Qualificação de doutorado [  ]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>Defesa de Doutorado [  ]</w:t>
            </w:r>
          </w:p>
        </w:tc>
      </w:tr>
      <w:tr>
        <w:trPr>
          <w:trHeight w:val="360" w:hRule="atLeast"/>
        </w:trPr>
        <w:tc>
          <w:tcPr>
            <w:tcW w:w="3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Presencial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Online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Híbrida [  ]</w:t>
            </w:r>
          </w:p>
        </w:tc>
        <w:tc>
          <w:tcPr>
            <w:tcW w:w="3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Presencial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Online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Híbrida [  ]</w:t>
            </w:r>
          </w:p>
        </w:tc>
        <w:tc>
          <w:tcPr>
            <w:tcW w:w="3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Presencial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Online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Híbrida [  ]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2 – TÍTULO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565" w:hRule="atLeast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a)Português</w:t>
            </w:r>
          </w:p>
        </w:tc>
      </w:tr>
      <w:tr>
        <w:trPr>
          <w:trHeight w:val="565" w:hRule="atLeast"/>
        </w:trPr>
        <w:tc>
          <w:tcPr>
            <w:tcW w:w="10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b) Inglês:</w:t>
            </w:r>
          </w:p>
        </w:tc>
      </w:tr>
    </w:tbl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 – LINHA DE PESQUISA DO/A ORIENTADOR/A AO QUAL O TRABALHO SE VINCULA </w:t>
      </w:r>
    </w:p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(Nome conforme Sucupira)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469" w:hRule="atLeast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/>
      </w:pPr>
      <w:r>
        <w:rPr>
          <w:b/>
          <w:bCs/>
          <w:sz w:val="22"/>
          <w:szCs w:val="22"/>
        </w:rPr>
        <w:t xml:space="preserve">4 – PROJETO DE PESQUISA DO/A ORIENTADOR/A AO QUAL O TRABALHO SE VINCULA </w:t>
      </w:r>
    </w:p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/>
      </w:pPr>
      <w:r>
        <w:rPr>
          <w:b/>
          <w:bCs/>
          <w:sz w:val="22"/>
          <w:szCs w:val="22"/>
        </w:rPr>
        <w:t>(Nome conforme Sucupira)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392" w:hRule="atLeast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Cs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bCs/>
                <w:color w:val="000000" w:themeColor="text1"/>
                <w:sz w:val="22"/>
                <w:szCs w:val="22"/>
                <w:shd w:fill="FFFFFF" w:val="clea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5 – COMISSÃO EXAMINADORA PROPOSTA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24"/>
        <w:gridCol w:w="1331"/>
        <w:gridCol w:w="1324"/>
        <w:gridCol w:w="1080"/>
        <w:gridCol w:w="1521"/>
        <w:gridCol w:w="1520"/>
        <w:gridCol w:w="1517"/>
      </w:tblGrid>
      <w:tr>
        <w:trPr>
          <w:trHeight w:val="273" w:hRule="atLeast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CPF/ Passaporte*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Matrícula FUB**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 de contato (se membro externo)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de término do doutorado (se membro externo)</w:t>
            </w:r>
          </w:p>
        </w:tc>
      </w:tr>
      <w:tr>
        <w:trPr>
          <w:trHeight w:val="562" w:hRule="atLeast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>Presidente: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</w:tr>
      <w:tr>
        <w:trPr>
          <w:trHeight w:val="562" w:hRule="atLeast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Membro 1 </w:t>
            </w:r>
            <w:r>
              <w:rPr>
                <w:rFonts w:cs="Arial" w:ascii="Arial" w:hAnsi="Arial"/>
                <w:sz w:val="16"/>
                <w:szCs w:val="16"/>
              </w:rPr>
              <w:t>(No caso de Doutorado – Interno à UnB)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>Membro 2 (externo/a à UnB):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>Membro 3 (somente defesa de tese – externo/a à UnB):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</w:r>
          </w:p>
        </w:tc>
      </w:tr>
      <w:tr>
        <w:trPr>
          <w:trHeight w:val="562" w:hRule="atLeast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>Membro Suplente: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 xml:space="preserve">*No caso de estrangeiros necessário informar número de passaporte. </w:t>
      </w:r>
      <w:r>
        <w:rPr>
          <w:b w:val="false"/>
          <w:bCs w:val="false"/>
          <w:sz w:val="16"/>
          <w:szCs w:val="16"/>
        </w:rPr>
        <w:t>Necessário CPF de membros da UnB não vinculados ao programa.</w:t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 xml:space="preserve">** No caso de membros </w:t>
      </w:r>
      <w:r>
        <w:rPr>
          <w:b w:val="false"/>
          <w:bCs w:val="false"/>
          <w:sz w:val="16"/>
          <w:szCs w:val="16"/>
        </w:rPr>
        <w:t>do programa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6 – DATA E HORÁRIO E LOCAL DE EXAME/DEFESA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15"/>
        <w:gridCol w:w="5102"/>
      </w:tblGrid>
      <w:tr>
        <w:trPr>
          <w:trHeight w:val="170" w:hRule="atLeast"/>
        </w:trPr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Data: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Horário: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 – INFORMAÇÕES NECESSÁRIAS PARA REGISTRO NO SIGAA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037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373"/>
      </w:tblGrid>
      <w:tr>
        <w:trPr/>
        <w:tc>
          <w:tcPr>
            <w:tcW w:w="10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Resumo:</w:t>
            </w:r>
          </w:p>
        </w:tc>
      </w:tr>
      <w:tr>
        <w:trPr/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Abstract:</w:t>
            </w:r>
          </w:p>
        </w:tc>
      </w:tr>
      <w:tr>
        <w:trPr>
          <w:trHeight w:val="414" w:hRule="atLeast"/>
        </w:trPr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Palavras-chaves em Português:</w:t>
            </w:r>
          </w:p>
        </w:tc>
      </w:tr>
      <w:tr>
        <w:trPr/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Palavras-chaves em Inglês:</w:t>
            </w:r>
          </w:p>
        </w:tc>
      </w:tr>
      <w:tr>
        <w:trPr/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Número de Páginas da Dissertação/Tese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8 – ASSINATURA ORIENTADOR/A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787" w:hRule="atLeast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bookmarkStart w:id="0" w:name="_GoBack"/>
      <w:bookmarkEnd w:id="0"/>
      <w:r>
        <w:rPr>
          <w:rFonts w:cs="Arial" w:ascii="Arial" w:hAnsi="Arial"/>
          <w:sz w:val="16"/>
          <w:szCs w:val="16"/>
          <w:u w:val="single"/>
        </w:rPr>
        <w:t>Orientações: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16"/>
          <w:szCs w:val="16"/>
        </w:rPr>
        <w:t>Encaminhar com, no mínimo, 30 (trinta) dias de antecedência;</w:t>
      </w:r>
    </w:p>
    <w:p>
      <w:pPr>
        <w:pStyle w:val="ListParagraph"/>
        <w:numPr>
          <w:ilvl w:val="0"/>
          <w:numId w:val="1"/>
        </w:numPr>
        <w:ind w:left="360" w:right="1276" w:hanging="360"/>
        <w:rPr/>
      </w:pPr>
      <w:r>
        <w:rPr>
          <w:rFonts w:cs="Arial" w:ascii="Arial" w:hAnsi="Arial"/>
          <w:sz w:val="16"/>
          <w:szCs w:val="16"/>
        </w:rPr>
        <w:t xml:space="preserve">A composição das bancas deve observar o disposto na Resolução do Conselho de Ensino, Pesquisa e Extensão (CEPE) nº 0080/2021.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Forma de envio: Documento enviado para o e-mail da secretaria;</w:t>
      </w:r>
    </w:p>
    <w:sectPr>
      <w:headerReference w:type="default" r:id="rId2"/>
      <w:footerReference w:type="default" r:id="rId3"/>
      <w:type w:val="nextPage"/>
      <w:pgSz w:w="12240" w:h="15840"/>
      <w:pgMar w:left="766" w:right="567" w:gutter="0" w:header="185" w:top="1744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normal"/>
      <w:tblW w:w="1090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635"/>
      <w:gridCol w:w="3635"/>
      <w:gridCol w:w="3635"/>
    </w:tblGrid>
    <w:tr>
      <w:trPr>
        <w:trHeight w:val="300" w:hRule="atLeast"/>
      </w:trPr>
      <w:tc>
        <w:tcPr>
          <w:tcW w:w="3635" w:type="dxa"/>
          <w:tcBorders/>
        </w:tcPr>
        <w:p>
          <w:pPr>
            <w:pStyle w:val="Cabealho"/>
            <w:widowControl w:val="false"/>
            <w:suppressAutoHyphens w:val="true"/>
            <w:bidi w:val="0"/>
            <w:ind w:left="-115" w:hanging="0"/>
            <w:jc w:val="left"/>
            <w:rPr/>
          </w:pPr>
          <w:r>
            <w:rPr/>
          </w:r>
        </w:p>
      </w:tc>
      <w:tc>
        <w:tcPr>
          <w:tcW w:w="3635" w:type="dxa"/>
          <w:tcBorders/>
        </w:tcPr>
        <w:p>
          <w:pPr>
            <w:pStyle w:val="Cabealho"/>
            <w:widowControl w:val="false"/>
            <w:suppressAutoHyphens w:val="true"/>
            <w:bidi w:val="0"/>
            <w:jc w:val="center"/>
            <w:rPr/>
          </w:pPr>
          <w:r>
            <w:rPr/>
          </w:r>
        </w:p>
      </w:tc>
      <w:tc>
        <w:tcPr>
          <w:tcW w:w="3635" w:type="dxa"/>
          <w:tcBorders/>
        </w:tcPr>
        <w:p>
          <w:pPr>
            <w:pStyle w:val="Cabealho"/>
            <w:widowControl w:val="false"/>
            <w:suppressAutoHyphens w:val="true"/>
            <w:bidi w:val="0"/>
            <w:ind w:right="-115" w:hanging="0"/>
            <w:jc w:val="right"/>
            <w:rPr/>
          </w:pPr>
          <w:r>
            <w:rPr/>
          </w:r>
        </w:p>
      </w:tc>
    </w:tr>
  </w:tbl>
  <w:p>
    <w:pPr>
      <w:pStyle w:val="Rodap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-36830</wp:posOffset>
          </wp:positionH>
          <wp:positionV relativeFrom="paragraph">
            <wp:posOffset>269240</wp:posOffset>
          </wp:positionV>
          <wp:extent cx="855345" cy="42291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560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83"/>
      <w:gridCol w:w="9076"/>
    </w:tblGrid>
    <w:tr>
      <w:trPr>
        <w:trHeight w:val="580" w:hRule="atLeast"/>
      </w:trPr>
      <w:tc>
        <w:tcPr>
          <w:tcW w:w="1483" w:type="dxa"/>
          <w:tcBorders>
            <w:top w:val="single" w:sz="4" w:space="0" w:color="00000A"/>
            <w:bottom w:val="single" w:sz="4" w:space="0" w:color="00000A"/>
          </w:tcBorders>
          <w:shd w:fill="auto" w:val="clear"/>
        </w:tcPr>
        <w:p>
          <w:pPr>
            <w:pStyle w:val="Cabealho"/>
            <w:widowControl w:val="false"/>
            <w:rPr/>
          </w:pPr>
          <w:r>
            <w:rPr/>
          </w:r>
        </w:p>
        <w:p>
          <w:pPr>
            <w:pStyle w:val="Cabealho"/>
            <w:widowControl w:val="false"/>
            <w:rPr/>
          </w:pPr>
          <w:r>
            <w:rPr/>
          </w:r>
        </w:p>
      </w:tc>
      <w:tc>
        <w:tcPr>
          <w:tcW w:w="9076" w:type="dxa"/>
          <w:tcBorders>
            <w:top w:val="single" w:sz="4" w:space="0" w:color="00000A"/>
            <w:bottom w:val="single" w:sz="4" w:space="0" w:color="00000A"/>
          </w:tcBorders>
          <w:shd w:fill="auto" w:val="clear"/>
        </w:tcPr>
        <w:p>
          <w:pPr>
            <w:pStyle w:val="Cabealho"/>
            <w:widowControl w:val="false"/>
            <w:spacing w:lineRule="exact" w:line="100"/>
            <w:rPr/>
          </w:pPr>
          <w:r>
            <w:rPr/>
          </w:r>
        </w:p>
        <w:p>
          <w:pPr>
            <w:pStyle w:val="Cabealho"/>
            <w:widowControl w:val="false"/>
            <w:rPr>
              <w:rFonts w:ascii="Arial" w:hAnsi="Arial"/>
              <w:sz w:val="19"/>
              <w:szCs w:val="19"/>
            </w:rPr>
          </w:pPr>
          <w:r>
            <w:rPr>
              <w:rFonts w:ascii="Arial" w:hAnsi="Arial"/>
              <w:sz w:val="19"/>
              <w:szCs w:val="19"/>
            </w:rPr>
            <w:t>Universidade de Brasília - UnB</w:t>
          </w:r>
        </w:p>
        <w:p>
          <w:pPr>
            <w:pStyle w:val="Cabealho"/>
            <w:widowControl w:val="false"/>
            <w:rPr>
              <w:rFonts w:ascii="Arial" w:hAnsi="Arial"/>
              <w:sz w:val="19"/>
              <w:szCs w:val="19"/>
            </w:rPr>
          </w:pPr>
          <w:r>
            <w:rPr>
              <w:rFonts w:ascii="Arial" w:hAnsi="Arial"/>
              <w:sz w:val="19"/>
              <w:szCs w:val="19"/>
            </w:rPr>
            <w:t>Instituto de Psicologia – IP</w:t>
          </w:r>
        </w:p>
        <w:p>
          <w:pPr>
            <w:pStyle w:val="Cabealho"/>
            <w:widowControl w:val="false"/>
            <w:rPr/>
          </w:pPr>
          <w:r>
            <w:rPr>
              <w:rFonts w:ascii="Arial" w:hAnsi="Arial"/>
              <w:sz w:val="19"/>
              <w:szCs w:val="19"/>
            </w:rPr>
            <w:t>Programas de Pós-Graduação do IP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1487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3">
    <w:name w:val="Heading 3"/>
    <w:basedOn w:val="Normal"/>
    <w:next w:val="Normal"/>
    <w:qFormat/>
    <w:rsid w:val="00f1487e"/>
    <w:pPr>
      <w:keepNext w:val="true"/>
      <w:jc w:val="center"/>
      <w:outlineLvl w:val="2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a01f6f"/>
    <w:rPr>
      <w:rFonts w:ascii="Tahoma" w:hAnsi="Tahoma" w:cs="Tahoma"/>
      <w:sz w:val="16"/>
      <w:szCs w:val="16"/>
    </w:rPr>
  </w:style>
  <w:style w:type="character" w:styleId="St" w:customStyle="1">
    <w:name w:val="st"/>
    <w:basedOn w:val="DefaultParagraphFont"/>
    <w:qFormat/>
    <w:rsid w:val="00a743d2"/>
    <w:rPr/>
  </w:style>
  <w:style w:type="character" w:styleId="MapadoDocumentoChar" w:customStyle="1">
    <w:name w:val="Mapa do Documento Char"/>
    <w:basedOn w:val="DefaultParagraphFont"/>
    <w:link w:val="MapadoDocumento"/>
    <w:qFormat/>
    <w:rsid w:val="002575ad"/>
    <w:rPr>
      <w:rFonts w:ascii="Lucida Grande" w:hAnsi="Lucida Grande"/>
      <w:sz w:val="24"/>
      <w:szCs w:val="24"/>
    </w:rPr>
  </w:style>
  <w:style w:type="character" w:styleId="RodapChar" w:customStyle="1">
    <w:name w:val="Rodapé Char"/>
    <w:basedOn w:val="DefaultParagraphFont"/>
    <w:link w:val="Rodap"/>
    <w:qFormat/>
    <w:rsid w:val="00262d65"/>
    <w:rPr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62d65"/>
    <w:rPr/>
  </w:style>
  <w:style w:type="character" w:styleId="LinkdaInternet" w:customStyle="1">
    <w:name w:val="Link da Internet"/>
    <w:basedOn w:val="DefaultParagraphFont"/>
    <w:rsid w:val="00ca19f0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qFormat/>
    <w:rsid w:val="00a01f6f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adoDocumentoChar"/>
    <w:qFormat/>
    <w:rsid w:val="002575ad"/>
    <w:pPr/>
    <w:rPr>
      <w:rFonts w:ascii="Lucida Grande" w:hAnsi="Lucida Grande"/>
    </w:rPr>
  </w:style>
  <w:style w:type="paragraph" w:styleId="Rodap">
    <w:name w:val="Footer"/>
    <w:basedOn w:val="Normal"/>
    <w:link w:val="Foot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a19f0"/>
    <w:pPr>
      <w:spacing w:before="0" w:after="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543e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B5E295D72A64F8972CA00E87A37FC" ma:contentTypeVersion="15" ma:contentTypeDescription="Crie um novo documento." ma:contentTypeScope="" ma:versionID="3d8bfb82f626d3232256a073cca65eb6">
  <xsd:schema xmlns:xsd="http://www.w3.org/2001/XMLSchema" xmlns:xs="http://www.w3.org/2001/XMLSchema" xmlns:p="http://schemas.microsoft.com/office/2006/metadata/properties" xmlns:ns2="39bda300-b022-477f-b38c-3202bacf3c58" xmlns:ns3="8cc77856-2940-465b-832b-71bb6e250e49" targetNamespace="http://schemas.microsoft.com/office/2006/metadata/properties" ma:root="true" ma:fieldsID="12760ef0d0e484e0be0f35bac1b79706" ns2:_="" ns3:_="">
    <xsd:import namespace="39bda300-b022-477f-b38c-3202bacf3c58"/>
    <xsd:import namespace="8cc77856-2940-465b-832b-71bb6e25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da300-b022-477f-b38c-3202bacf3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7856-2940-465b-832b-71bb6e25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02836d-e46b-4c82-8e91-042a6cff6b12}" ma:internalName="TaxCatchAll" ma:showField="CatchAllData" ma:web="8cc77856-2940-465b-832b-71bb6e25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77856-2940-465b-832b-71bb6e250e49" xsi:nil="true"/>
    <lcf76f155ced4ddcb4097134ff3c332f xmlns="39bda300-b022-477f-b38c-3202bacf3c5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94B3A-5003-4CEA-88A7-44FD45ED9442}"/>
</file>

<file path=customXml/itemProps2.xml><?xml version="1.0" encoding="utf-8"?>
<ds:datastoreItem xmlns:ds="http://schemas.openxmlformats.org/officeDocument/2006/customXml" ds:itemID="{1AB87411-971A-4A5B-88C3-ADE1E41260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3B9D18-DD7B-46A2-AC66-03EDBE8A84D4}"/>
</file>

<file path=customXml/itemProps4.xml><?xml version="1.0" encoding="utf-8"?>
<ds:datastoreItem xmlns:ds="http://schemas.openxmlformats.org/officeDocument/2006/customXml" ds:itemID="{70D326AE-5624-46C5-A16C-EB86B33FB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LibreOffice/7.2.7.2$Windows_X86_64 LibreOffice_project/8d71d29d553c0f7dcbfa38fbfda25ee34cce99a2</Application>
  <AppVersion>15.0000</AppVersion>
  <Pages>2</Pages>
  <Words>260</Words>
  <Characters>1406</Characters>
  <CharactersWithSpaces>1637</CharactersWithSpaces>
  <Paragraphs>59</Paragraphs>
  <Company>PSTO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2017-07-04T18:34:00Z</dcterms:created>
  <dc:creator>PSTO 2</dc:creator>
  <dc:description/>
  <dc:language>pt-BR</dc:language>
  <cp:lastModifiedBy/>
  <cp:lastPrinted>2019-06-04T10:54:04Z</cp:lastPrinted>
  <dcterms:modified xsi:type="dcterms:W3CDTF">2023-05-04T10:21:14Z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0x0101001B1B5E295D72A64F8972CA00E87A37FC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MediaServiceImageTags">
    <vt:lpwstr/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